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24D2" w:rsidRDefault="00BD24D2" w:rsidP="004F64DA">
      <w:pPr>
        <w:jc w:val="center"/>
      </w:pPr>
    </w:p>
    <w:tbl>
      <w:tblPr>
        <w:tblpPr w:leftFromText="180" w:rightFromText="180" w:vertAnchor="page" w:horzAnchor="margin" w:tblpXSpec="center" w:tblpY="775"/>
        <w:tblW w:w="10188" w:type="dxa"/>
        <w:tblBorders>
          <w:bottom w:val="single" w:sz="12" w:space="0" w:color="auto"/>
        </w:tblBorders>
        <w:tblLook w:val="01E0" w:firstRow="1" w:lastRow="1" w:firstColumn="1" w:lastColumn="1" w:noHBand="0" w:noVBand="0"/>
      </w:tblPr>
      <w:tblGrid>
        <w:gridCol w:w="4197"/>
        <w:gridCol w:w="1440"/>
        <w:gridCol w:w="4551"/>
      </w:tblGrid>
      <w:tr w:rsidR="00BD24D2" w:rsidRPr="00BD24D2" w:rsidTr="00853329">
        <w:tc>
          <w:tcPr>
            <w:tcW w:w="419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BD24D2" w:rsidRPr="00BD24D2" w:rsidRDefault="00BD24D2" w:rsidP="00BD24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D24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МУНИЦИПАЛЬ БЮДЖЕТ УЧРЕЖДЕНИЕСЕ</w:t>
            </w:r>
          </w:p>
          <w:p w:rsidR="00BD24D2" w:rsidRPr="00BD24D2" w:rsidRDefault="00BD24D2" w:rsidP="00BD24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BD24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“</w:t>
            </w:r>
            <w:r w:rsidRPr="00BD24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ТАТАРСТАН РЕСПУБЛИКАСЫ</w:t>
            </w:r>
          </w:p>
          <w:p w:rsidR="00BD24D2" w:rsidRPr="00BD24D2" w:rsidRDefault="00BD24D2" w:rsidP="00BD24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BD24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ТУКАЙ МУНИЦИПАЛЬ РАЙОНЫ</w:t>
            </w:r>
          </w:p>
          <w:p w:rsidR="00BD24D2" w:rsidRPr="00BD24D2" w:rsidRDefault="00BD24D2" w:rsidP="00BD24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D24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МӘГАРИФ ИДАРӘСЕ</w:t>
            </w:r>
            <w:r w:rsidRPr="00BD24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”</w:t>
            </w:r>
          </w:p>
          <w:p w:rsidR="00BD24D2" w:rsidRPr="00BD24D2" w:rsidRDefault="00BD24D2" w:rsidP="00BD24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D24D2" w:rsidRPr="00BD24D2" w:rsidRDefault="00BD24D2" w:rsidP="00BD24D2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423893, Татарстан </w:t>
            </w:r>
            <w:proofErr w:type="spellStart"/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Республикасы</w:t>
            </w:r>
            <w:proofErr w:type="spellEnd"/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, Тукай районы, </w:t>
            </w:r>
          </w:p>
          <w:p w:rsidR="00BD24D2" w:rsidRPr="00BD24D2" w:rsidRDefault="00BD24D2" w:rsidP="00BD24D2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Новотроицк </w:t>
            </w:r>
            <w:proofErr w:type="spellStart"/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авылы</w:t>
            </w:r>
            <w:proofErr w:type="spellEnd"/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, Ленин </w:t>
            </w:r>
            <w:proofErr w:type="spellStart"/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урамы</w:t>
            </w:r>
            <w:proofErr w:type="spellEnd"/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, 10</w:t>
            </w:r>
          </w:p>
          <w:p w:rsidR="00BD24D2" w:rsidRPr="00BD24D2" w:rsidRDefault="00BD24D2" w:rsidP="00BD24D2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Тел/факс: (8552) 70-14-03, </w:t>
            </w:r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  <w:t>e</w:t>
            </w:r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-</w:t>
            </w:r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  <w:t>mail</w:t>
            </w:r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: </w:t>
            </w:r>
            <w:proofErr w:type="spellStart"/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  <w:t>tukaev</w:t>
            </w:r>
            <w:proofErr w:type="spellEnd"/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-</w:t>
            </w:r>
            <w:proofErr w:type="spellStart"/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  <w:t>roo</w:t>
            </w:r>
            <w:proofErr w:type="spellEnd"/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@</w:t>
            </w:r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  <w:t>mail</w:t>
            </w:r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  <w:proofErr w:type="spellStart"/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  <w:t>ru</w:t>
            </w:r>
            <w:proofErr w:type="spellEnd"/>
          </w:p>
          <w:p w:rsidR="00BD24D2" w:rsidRPr="00BD24D2" w:rsidRDefault="00BD24D2" w:rsidP="00BD24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ru-RU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:rsidR="00BD24D2" w:rsidRPr="00BD24D2" w:rsidRDefault="00BD24D2" w:rsidP="00BD24D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D24D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58B77EE" wp14:editId="52848801">
                  <wp:extent cx="688975" cy="914400"/>
                  <wp:effectExtent l="0" t="0" r="0" b="0"/>
                  <wp:docPr id="1" name="Рисунок 1" descr="tukaevsky_rayon_ger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ukaevsky_rayon_ger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897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BD24D2" w:rsidRPr="00BD24D2" w:rsidRDefault="00BD24D2" w:rsidP="00BD24D2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D24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МУНИЦИПАЛЬНОЕ БЮДЖЕТНОЕ УЧРЕЖДЕНИЕ </w:t>
            </w:r>
          </w:p>
          <w:p w:rsidR="00BD24D2" w:rsidRPr="00BD24D2" w:rsidRDefault="00BD24D2" w:rsidP="00BD24D2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D24D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«УПРАВЛЕНИЕ ОБРАЗОВАНИЯ ТУКАЕВСКОГО МУНИЦИПАЛЬНОГО РАЙОНА РЕСПУБЛИКИ ТАТАРСТАН»</w:t>
            </w:r>
          </w:p>
          <w:p w:rsidR="00BD24D2" w:rsidRPr="00BD24D2" w:rsidRDefault="00BD24D2" w:rsidP="00BD24D2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423893, Республика Татарстан, </w:t>
            </w:r>
            <w:proofErr w:type="spellStart"/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Тукаевский</w:t>
            </w:r>
            <w:proofErr w:type="spellEnd"/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район, </w:t>
            </w:r>
          </w:p>
          <w:p w:rsidR="00BD24D2" w:rsidRPr="00BD24D2" w:rsidRDefault="00BD24D2" w:rsidP="00BD24D2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с. Новотроицкое, ул. Ленина, 10</w:t>
            </w:r>
          </w:p>
          <w:p w:rsidR="00BD24D2" w:rsidRPr="00BD24D2" w:rsidRDefault="00BD24D2" w:rsidP="00BD24D2">
            <w:pPr>
              <w:spacing w:after="0" w:line="240" w:lineRule="auto"/>
              <w:ind w:right="-108"/>
              <w:jc w:val="center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Тел/факс: (8552) 70-14-03, </w:t>
            </w:r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  <w:t>e</w:t>
            </w:r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-</w:t>
            </w:r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  <w:t>mail</w:t>
            </w:r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: </w:t>
            </w:r>
            <w:proofErr w:type="spellStart"/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  <w:t>tukaev</w:t>
            </w:r>
            <w:proofErr w:type="spellEnd"/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-</w:t>
            </w:r>
            <w:proofErr w:type="spellStart"/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  <w:t>roo</w:t>
            </w:r>
            <w:proofErr w:type="spellEnd"/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@</w:t>
            </w:r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  <w:t>mail</w:t>
            </w:r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.</w:t>
            </w:r>
            <w:proofErr w:type="spellStart"/>
            <w:r w:rsidRPr="00BD24D2">
              <w:rPr>
                <w:rFonts w:ascii="Times New Roman" w:eastAsia="Times New Roman" w:hAnsi="Times New Roman" w:cs="Times New Roman"/>
                <w:sz w:val="18"/>
                <w:szCs w:val="24"/>
                <w:lang w:val="en-US" w:eastAsia="ru-RU"/>
              </w:rPr>
              <w:t>ru</w:t>
            </w:r>
            <w:proofErr w:type="spellEnd"/>
          </w:p>
          <w:p w:rsidR="00BD24D2" w:rsidRPr="00BD24D2" w:rsidRDefault="00BD24D2" w:rsidP="00BD24D2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</w:tbl>
    <w:p w:rsidR="00BD24D2" w:rsidRDefault="00BD24D2" w:rsidP="00BD24D2">
      <w:pPr>
        <w:spacing w:after="0" w:line="240" w:lineRule="auto"/>
        <w:ind w:left="-180" w:firstLine="88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467" w:rsidRPr="00BD24D2" w:rsidRDefault="00635467" w:rsidP="00BD24D2">
      <w:pPr>
        <w:spacing w:after="0" w:line="240" w:lineRule="auto"/>
        <w:ind w:left="-180" w:firstLine="88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467" w:rsidRDefault="007A2E6F" w:rsidP="007A2E6F">
      <w:pPr>
        <w:spacing w:after="0" w:line="240" w:lineRule="auto"/>
        <w:ind w:left="-180" w:firstLine="88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</w:t>
      </w:r>
    </w:p>
    <w:p w:rsidR="007A2E6F" w:rsidRDefault="007A2E6F" w:rsidP="007A2E6F">
      <w:pPr>
        <w:spacing w:after="0" w:line="240" w:lineRule="auto"/>
        <w:ind w:left="-180" w:firstLine="88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</w:t>
      </w:r>
      <w:r w:rsidR="0063546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Директорам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D24D2" w:rsidRDefault="007A2E6F" w:rsidP="00304526">
      <w:pPr>
        <w:spacing w:after="0" w:line="240" w:lineRule="auto"/>
        <w:ind w:left="-180" w:firstLine="88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организаций!</w:t>
      </w:r>
    </w:p>
    <w:p w:rsidR="004F64DA" w:rsidRDefault="004F64DA" w:rsidP="003C01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5467" w:rsidRDefault="00635467" w:rsidP="003C01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5467" w:rsidRDefault="00635467" w:rsidP="003C01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2E6F" w:rsidRDefault="007A2E6F" w:rsidP="003C01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2E6F" w:rsidRDefault="007A2E6F" w:rsidP="003C01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реализации ВФСК ГТО </w:t>
      </w:r>
    </w:p>
    <w:p w:rsidR="007A2E6F" w:rsidRDefault="007A2E6F" w:rsidP="003C01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образовательных организациях</w:t>
      </w:r>
    </w:p>
    <w:p w:rsidR="007A2E6F" w:rsidRDefault="007A2E6F" w:rsidP="003C01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Тукаевского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</w:t>
      </w:r>
    </w:p>
    <w:p w:rsidR="007A2E6F" w:rsidRDefault="007A2E6F" w:rsidP="003C01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2E6F" w:rsidRDefault="007A2E6F" w:rsidP="003C01F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2E6F" w:rsidRPr="007A2E6F" w:rsidRDefault="007A2E6F" w:rsidP="007A2E6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Плану работы по поэтапному внедрению  Всероссийского физкультурно-спортивного комплекса «Готов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 труду и обороне» (ГТО) в о</w:t>
      </w: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бразовательных организациях </w:t>
      </w:r>
      <w:proofErr w:type="spellStart"/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>Тукаевского</w:t>
      </w:r>
      <w:proofErr w:type="spellEnd"/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на 2014-2015 учеб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ный год, утвержденным приказом у</w:t>
      </w: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правления образования №172 от 03.09.2014г. на организационном этапе необходимо:</w:t>
      </w:r>
    </w:p>
    <w:p w:rsidR="007A2E6F" w:rsidRPr="007A2E6F" w:rsidRDefault="007A2E6F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>-   создать рабочие  группы в образовательных организациях;</w:t>
      </w:r>
    </w:p>
    <w:p w:rsidR="007A2E6F" w:rsidRPr="007A2E6F" w:rsidRDefault="00432C52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разработать план</w:t>
      </w:r>
      <w:r w:rsidR="007A2E6F"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по внедрению  Всероссийского физкультурно-спортивного комплекса «Готов к труду и обороне» (ГТО) на 2014-2015 учебный год в образовательных организациях.</w:t>
      </w:r>
    </w:p>
    <w:p w:rsidR="007A2E6F" w:rsidRPr="007A2E6F" w:rsidRDefault="007A2E6F" w:rsidP="00432C5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создании рабочей группы по внедрению  ВФСК (ГТО) в образовательных  организациях в состав рабочей группы целесообразно включить:</w:t>
      </w:r>
    </w:p>
    <w:p w:rsidR="007A2E6F" w:rsidRPr="007A2E6F" w:rsidRDefault="007A2E6F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>-   специалистов в области физической культуры и спорта,</w:t>
      </w:r>
    </w:p>
    <w:p w:rsidR="007A2E6F" w:rsidRPr="007A2E6F" w:rsidRDefault="007A2E6F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представителей муниципальных органов управления образования, органов  управления в сфере физической культуры и спорта, отдела Военного Комиссариата РТ, РОСТО (ДОСААФ) и др.;</w:t>
      </w:r>
    </w:p>
    <w:p w:rsidR="007A2E6F" w:rsidRPr="007A2E6F" w:rsidRDefault="007A2E6F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</w:t>
      </w: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представителей органов здравоохранения; </w:t>
      </w:r>
    </w:p>
    <w:p w:rsidR="007A2E6F" w:rsidRPr="007A2E6F" w:rsidRDefault="007A2E6F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представителей общественности (выдающихся спортсменов,  представителей </w:t>
      </w:r>
      <w:r w:rsidR="003045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</w:t>
      </w: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общественных организаций,  ветеранов спорта);</w:t>
      </w:r>
    </w:p>
    <w:p w:rsidR="007A2E6F" w:rsidRPr="007A2E6F" w:rsidRDefault="007A2E6F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>-     иных заинтересованных организаций и ведомств.</w:t>
      </w:r>
    </w:p>
    <w:p w:rsidR="007A2E6F" w:rsidRPr="007A2E6F" w:rsidRDefault="007A2E6F" w:rsidP="00432C5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создании данной рабочей группы необходимо предусмотреть в ее составе секретариат для ведения документации (протоколов результатов обучающихся ВФСО (ГТО), не менее 3–х человек в зависимости от численности обучающихся, сдающих нормативы).</w:t>
      </w:r>
    </w:p>
    <w:p w:rsidR="00635467" w:rsidRPr="00635467" w:rsidRDefault="00635467" w:rsidP="0063546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2E6F" w:rsidRPr="00635467" w:rsidRDefault="00635467" w:rsidP="0063546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354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срок до 10 сентября 2014 года определить ответственное лицо за апроб</w:t>
      </w:r>
      <w:r w:rsidR="003E06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ацию Комплекса в образовательных</w:t>
      </w:r>
      <w:r w:rsidRPr="006354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3E06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организациях</w:t>
      </w:r>
      <w:r w:rsidRPr="006354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635467" w:rsidRDefault="00635467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5467" w:rsidRDefault="00635467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5467" w:rsidRDefault="00635467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5467" w:rsidRDefault="00635467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5467" w:rsidRDefault="00635467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5467" w:rsidRDefault="00635467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2E6F" w:rsidRDefault="007A2E6F" w:rsidP="00635467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45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Календарь сдачи нормативов</w:t>
      </w:r>
    </w:p>
    <w:p w:rsidR="007A2E6F" w:rsidRPr="007A2E6F" w:rsidRDefault="007A2E6F" w:rsidP="0063546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Прием нормативов ВФСО (ГТО) у обучающихся делятся на три условных сессии: </w:t>
      </w:r>
      <w:proofErr w:type="gramStart"/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>осеннюю</w:t>
      </w:r>
      <w:proofErr w:type="gramEnd"/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(сентябрь-октябрь), зимнюю (январь-февраль), весеннюю (апрель-май).</w:t>
      </w:r>
    </w:p>
    <w:p w:rsidR="00635467" w:rsidRDefault="00635467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2E6F" w:rsidRPr="00635467" w:rsidRDefault="00635467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354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График сдачи нормативов в сентябре-октябре (Приложение</w:t>
      </w:r>
      <w:proofErr w:type="gramStart"/>
      <w:r w:rsidRPr="006354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</w:t>
      </w:r>
      <w:proofErr w:type="gramEnd"/>
      <w:r w:rsidRPr="006354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)</w:t>
      </w:r>
    </w:p>
    <w:p w:rsidR="00635467" w:rsidRDefault="00635467" w:rsidP="006354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35467" w:rsidRDefault="00635467" w:rsidP="006354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354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протоколов (Приложение 2)</w:t>
      </w:r>
    </w:p>
    <w:p w:rsidR="00DD6580" w:rsidRDefault="00635467" w:rsidP="0063546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354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СВОДНЫЙ ПРОТОКОЛ отправить до 10 октября 2014 г</w:t>
      </w:r>
      <w:proofErr w:type="gramStart"/>
      <w:r w:rsidRPr="006354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.(</w:t>
      </w:r>
      <w:proofErr w:type="gramEnd"/>
      <w:r w:rsidRPr="0063546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 печатью и подписью директора школы).</w:t>
      </w:r>
    </w:p>
    <w:p w:rsidR="00635467" w:rsidRDefault="00635467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35467" w:rsidRPr="007A2E6F" w:rsidRDefault="00635467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2E6F" w:rsidRPr="007A2E6F" w:rsidRDefault="007A2E6F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Примерный календарь  сдачи нормативов ВФСО (ГТО)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5563"/>
        <w:gridCol w:w="3191"/>
      </w:tblGrid>
      <w:tr w:rsidR="00304526" w:rsidRPr="00304526" w:rsidTr="00304526">
        <w:tc>
          <w:tcPr>
            <w:tcW w:w="817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63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Нормативы </w:t>
            </w:r>
          </w:p>
        </w:tc>
        <w:tc>
          <w:tcPr>
            <w:tcW w:w="3191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</w:tr>
      <w:tr w:rsidR="00304526" w:rsidRPr="00304526" w:rsidTr="00304526">
        <w:tc>
          <w:tcPr>
            <w:tcW w:w="817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63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Челночный бег 3х10 м</w:t>
            </w:r>
          </w:p>
        </w:tc>
        <w:tc>
          <w:tcPr>
            <w:tcW w:w="3191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</w:tr>
      <w:tr w:rsidR="00304526" w:rsidRPr="00304526" w:rsidTr="00304526">
        <w:tc>
          <w:tcPr>
            <w:tcW w:w="817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63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на 30, 60, 100 м</w:t>
            </w:r>
          </w:p>
        </w:tc>
        <w:tc>
          <w:tcPr>
            <w:tcW w:w="3191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</w:tr>
      <w:tr w:rsidR="00304526" w:rsidRPr="00304526" w:rsidTr="00304526">
        <w:tc>
          <w:tcPr>
            <w:tcW w:w="817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563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на 1; 1,5; 2; 3 км</w:t>
            </w:r>
          </w:p>
        </w:tc>
        <w:tc>
          <w:tcPr>
            <w:tcW w:w="3191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</w:tr>
      <w:tr w:rsidR="00304526" w:rsidRPr="00304526" w:rsidTr="00304526">
        <w:tc>
          <w:tcPr>
            <w:tcW w:w="817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563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Смешанное передвижение</w:t>
            </w:r>
          </w:p>
        </w:tc>
        <w:tc>
          <w:tcPr>
            <w:tcW w:w="3191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</w:tr>
      <w:tr w:rsidR="00304526" w:rsidRPr="00304526" w:rsidTr="00304526">
        <w:tc>
          <w:tcPr>
            <w:tcW w:w="817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563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 с места толчком двумя ногами</w:t>
            </w:r>
          </w:p>
        </w:tc>
        <w:tc>
          <w:tcPr>
            <w:tcW w:w="3191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</w:tr>
      <w:tr w:rsidR="00304526" w:rsidRPr="00304526" w:rsidTr="00304526">
        <w:tc>
          <w:tcPr>
            <w:tcW w:w="817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563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 с разбега</w:t>
            </w:r>
          </w:p>
        </w:tc>
        <w:tc>
          <w:tcPr>
            <w:tcW w:w="3191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сентябрь-октябрь</w:t>
            </w:r>
          </w:p>
        </w:tc>
      </w:tr>
      <w:tr w:rsidR="00304526" w:rsidRPr="00304526" w:rsidTr="00304526">
        <w:tc>
          <w:tcPr>
            <w:tcW w:w="817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563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Подтягивание из виса лежа на низкой перекладине</w:t>
            </w:r>
          </w:p>
        </w:tc>
        <w:tc>
          <w:tcPr>
            <w:tcW w:w="3191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Январь </w:t>
            </w:r>
            <w:proofErr w:type="gramStart"/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</w:t>
            </w:r>
            <w:proofErr w:type="gramEnd"/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евраль </w:t>
            </w:r>
          </w:p>
        </w:tc>
      </w:tr>
      <w:tr w:rsidR="00304526" w:rsidRPr="00304526" w:rsidTr="00304526">
        <w:tc>
          <w:tcPr>
            <w:tcW w:w="817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563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Подтягивание из виса на высокой перекладине</w:t>
            </w:r>
          </w:p>
        </w:tc>
        <w:tc>
          <w:tcPr>
            <w:tcW w:w="3191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Январь </w:t>
            </w:r>
            <w:proofErr w:type="gramStart"/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</w:t>
            </w:r>
            <w:proofErr w:type="gramEnd"/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евраль</w:t>
            </w:r>
          </w:p>
        </w:tc>
      </w:tr>
      <w:tr w:rsidR="00304526" w:rsidRPr="00304526" w:rsidTr="00304526">
        <w:tc>
          <w:tcPr>
            <w:tcW w:w="817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563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Рывок гири</w:t>
            </w:r>
          </w:p>
        </w:tc>
        <w:tc>
          <w:tcPr>
            <w:tcW w:w="3191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  <w:proofErr w:type="gramStart"/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</w:t>
            </w:r>
            <w:proofErr w:type="gramEnd"/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евраль</w:t>
            </w:r>
          </w:p>
        </w:tc>
      </w:tr>
      <w:tr w:rsidR="00304526" w:rsidRPr="00304526" w:rsidTr="00304526">
        <w:tc>
          <w:tcPr>
            <w:tcW w:w="817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563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Сгибание и разгибание рук в упоре лежа на полу</w:t>
            </w:r>
          </w:p>
        </w:tc>
        <w:tc>
          <w:tcPr>
            <w:tcW w:w="3191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  <w:proofErr w:type="gramStart"/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</w:t>
            </w:r>
            <w:proofErr w:type="gramEnd"/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евраль</w:t>
            </w:r>
          </w:p>
        </w:tc>
      </w:tr>
      <w:tr w:rsidR="00304526" w:rsidRPr="00304526" w:rsidTr="00304526">
        <w:tc>
          <w:tcPr>
            <w:tcW w:w="817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563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Поднимание туловища из </w:t>
            </w:r>
            <w:proofErr w:type="gramStart"/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положения</w:t>
            </w:r>
            <w:proofErr w:type="gramEnd"/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лежа на спине</w:t>
            </w:r>
          </w:p>
        </w:tc>
        <w:tc>
          <w:tcPr>
            <w:tcW w:w="3191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4526" w:rsidRPr="00304526" w:rsidTr="00304526">
        <w:tc>
          <w:tcPr>
            <w:tcW w:w="817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63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  <w:proofErr w:type="gramStart"/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</w:t>
            </w:r>
            <w:proofErr w:type="gramEnd"/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евраль</w:t>
            </w:r>
          </w:p>
        </w:tc>
        <w:tc>
          <w:tcPr>
            <w:tcW w:w="3191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04526" w:rsidRPr="00304526" w:rsidTr="00304526">
        <w:tc>
          <w:tcPr>
            <w:tcW w:w="817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563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Наклон вперед из </w:t>
            </w:r>
            <w:proofErr w:type="gramStart"/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положения</w:t>
            </w:r>
            <w:proofErr w:type="gramEnd"/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стоя с прямыми ногами на полу или гимнастической скамье</w:t>
            </w:r>
          </w:p>
        </w:tc>
        <w:tc>
          <w:tcPr>
            <w:tcW w:w="3191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</w:tr>
      <w:tr w:rsidR="00304526" w:rsidRPr="00304526" w:rsidTr="00304526">
        <w:tc>
          <w:tcPr>
            <w:tcW w:w="817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563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теннисного мяча в цель</w:t>
            </w:r>
          </w:p>
        </w:tc>
        <w:tc>
          <w:tcPr>
            <w:tcW w:w="3191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</w:tr>
      <w:tr w:rsidR="00304526" w:rsidRPr="00304526" w:rsidTr="00304526">
        <w:tc>
          <w:tcPr>
            <w:tcW w:w="817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563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спортивного снаряда на дальность</w:t>
            </w:r>
          </w:p>
        </w:tc>
        <w:tc>
          <w:tcPr>
            <w:tcW w:w="3191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</w:tr>
      <w:tr w:rsidR="00304526" w:rsidRPr="00304526" w:rsidTr="00304526">
        <w:tc>
          <w:tcPr>
            <w:tcW w:w="817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5563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Плавание на 10, 15, 25, 50 м</w:t>
            </w:r>
          </w:p>
        </w:tc>
        <w:tc>
          <w:tcPr>
            <w:tcW w:w="3191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304526" w:rsidRPr="00304526" w:rsidTr="00304526">
        <w:tc>
          <w:tcPr>
            <w:tcW w:w="817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5563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на лыжах на 1, 2, 3, 5 км</w:t>
            </w:r>
          </w:p>
        </w:tc>
        <w:tc>
          <w:tcPr>
            <w:tcW w:w="3191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Январь </w:t>
            </w:r>
            <w:proofErr w:type="gramStart"/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</w:t>
            </w:r>
            <w:proofErr w:type="gramEnd"/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евраль</w:t>
            </w:r>
          </w:p>
        </w:tc>
      </w:tr>
      <w:tr w:rsidR="00304526" w:rsidRPr="00304526" w:rsidTr="00304526">
        <w:tc>
          <w:tcPr>
            <w:tcW w:w="817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5563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Кросс по пересеченной местности на 1, 2, 3, 5 км</w:t>
            </w:r>
          </w:p>
        </w:tc>
        <w:tc>
          <w:tcPr>
            <w:tcW w:w="3191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</w:tr>
      <w:tr w:rsidR="00304526" w:rsidRPr="00304526" w:rsidTr="00304526">
        <w:tc>
          <w:tcPr>
            <w:tcW w:w="817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5563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Стрельба из пневматической винтовки или электронного оружия</w:t>
            </w:r>
          </w:p>
        </w:tc>
        <w:tc>
          <w:tcPr>
            <w:tcW w:w="3191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Январь </w:t>
            </w:r>
            <w:proofErr w:type="gramStart"/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</w:t>
            </w:r>
            <w:proofErr w:type="gramEnd"/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евраль</w:t>
            </w:r>
          </w:p>
        </w:tc>
      </w:tr>
      <w:tr w:rsidR="00304526" w:rsidRPr="00304526" w:rsidTr="00304526">
        <w:tc>
          <w:tcPr>
            <w:tcW w:w="817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5563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Туристский поход с проверкой туристских навыков</w:t>
            </w:r>
          </w:p>
        </w:tc>
        <w:tc>
          <w:tcPr>
            <w:tcW w:w="3191" w:type="dxa"/>
          </w:tcPr>
          <w:p w:rsidR="00304526" w:rsidRPr="00304526" w:rsidRDefault="00304526" w:rsidP="00BA47FE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45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апрель-май</w:t>
            </w:r>
          </w:p>
        </w:tc>
      </w:tr>
    </w:tbl>
    <w:p w:rsidR="004532D4" w:rsidRPr="004532D4" w:rsidRDefault="004532D4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532D4" w:rsidRPr="007A2E6F" w:rsidRDefault="004532D4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2E6F" w:rsidRPr="00304526" w:rsidRDefault="007A2E6F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45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Участники</w:t>
      </w:r>
    </w:p>
    <w:p w:rsidR="007A2E6F" w:rsidRPr="007A2E6F" w:rsidRDefault="007A2E6F" w:rsidP="0030452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Положению ВФСК (ГТО), к выполнению нормативов Комплекса ГТО допускаются лица, относящиеся к различным группам здоровья, систематически занимающиеся физической культурой и спортом, в том числе самостоятельно, на основании результатов диспансеризации или медицинского осмотра. </w:t>
      </w:r>
    </w:p>
    <w:p w:rsidR="007A2E6F" w:rsidRPr="007A2E6F" w:rsidRDefault="007A2E6F" w:rsidP="0030452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045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Обращаем внимание</w:t>
      </w: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что перечень видов испытаний (тестов), входящих в Комплекс ГТО, и порядок оценки выполнения нормативов лицами, отнесенными по состоянию здоровья к подготовительной или специальной медицинским группам,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здравоохранения.</w:t>
      </w:r>
      <w:proofErr w:type="gramEnd"/>
    </w:p>
    <w:p w:rsidR="007A2E6F" w:rsidRPr="007A2E6F" w:rsidRDefault="007A2E6F" w:rsidP="0030452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этим, на первом этапе внедрения ВФСК (ГТО) к сдаче нормативов </w:t>
      </w:r>
      <w:r w:rsidRPr="003045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допускаются обучающиеся основной группы здоровья по физической культуре</w:t>
      </w: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>.  По усмотрению медицинских работников от сдачи норм комплекса могут быть освобождены  обучающиеся, которые уже после диспансеризации  перенесли продолжительные болезни. Списки допущенных к сдаче комплекса ГТО участников заверяются врачом и утверждаются директором школы.</w:t>
      </w:r>
    </w:p>
    <w:p w:rsidR="00304526" w:rsidRDefault="00304526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2E6F" w:rsidRPr="00304526" w:rsidRDefault="007A2E6F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45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Документация</w:t>
      </w:r>
    </w:p>
    <w:p w:rsidR="007A2E6F" w:rsidRPr="007A2E6F" w:rsidRDefault="007A2E6F" w:rsidP="0030452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организационном этапе по внедрению  Всероссийского физкультурно-спортивного комплекса «Готов к труду и обороне» (ГТО) образовательная организация должна иметь следующую документацию (сведения):</w:t>
      </w:r>
    </w:p>
    <w:p w:rsidR="007A2E6F" w:rsidRPr="007A2E6F" w:rsidRDefault="007A2E6F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Состав школьной комиссии по внедрению  Всероссийского физкультурно-спортивного комплекса «Готов к труду и обороне» (ГТО)  и план ее работы на учебный год (утвержденные приказом директора).</w:t>
      </w:r>
    </w:p>
    <w:p w:rsidR="007A2E6F" w:rsidRPr="007A2E6F" w:rsidRDefault="007A2E6F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План работы по физическому  воспитанию </w:t>
      </w:r>
      <w:proofErr w:type="gramStart"/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учебный год, включающий работу по внедрению  ВФСК (ГТО) (утвержденный приказом директора).</w:t>
      </w:r>
    </w:p>
    <w:p w:rsidR="007A2E6F" w:rsidRPr="007A2E6F" w:rsidRDefault="007A2E6F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Общее количество учащихся I – XI классов  по состоянию на 1 сентября со списками обучающихся.</w:t>
      </w:r>
    </w:p>
    <w:p w:rsidR="007A2E6F" w:rsidRPr="007A2E6F" w:rsidRDefault="007A2E6F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Количество допущенных к сдаче норм комплекса ГТО по классам (на основании допуска врача).</w:t>
      </w:r>
    </w:p>
    <w:p w:rsidR="007A2E6F" w:rsidRPr="007A2E6F" w:rsidRDefault="007A2E6F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Рабочая документация по фиксированию результатов сдачи нормативов (протоколы с результатами обучающихся,    журналы регистрации результатов ВФСК (ГТО), решения школьной комиссии по итогам работы, иные организационные документы).  </w:t>
      </w:r>
    </w:p>
    <w:p w:rsidR="007A2E6F" w:rsidRPr="007A2E6F" w:rsidRDefault="007A2E6F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2E6F" w:rsidRPr="007A2E6F" w:rsidRDefault="007A2E6F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2E6F" w:rsidRPr="00304526" w:rsidRDefault="007A2E6F" w:rsidP="003045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0452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Агитационно-пропагандистская работа и взаимодействие со средствами массовой информации.</w:t>
      </w:r>
    </w:p>
    <w:p w:rsidR="00DD27E5" w:rsidRDefault="007A2E6F" w:rsidP="0030452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информирования всех участников образовательного процесса о приводящихся мероприятиях по внедрению Всероссийского физкультурно-спортивного комплекса «Готов к труду и обороне» (ГТО) необходимо  создать  информационные стенды по ВФСК (ГТО) в каждой образ</w:t>
      </w:r>
      <w:r w:rsidR="00DD27E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овательной организации. </w:t>
      </w:r>
    </w:p>
    <w:p w:rsidR="007A2E6F" w:rsidRPr="007A2E6F" w:rsidRDefault="00DD27E5" w:rsidP="0030452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27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 11 сентября 2014 г. создать </w:t>
      </w:r>
      <w:r w:rsidR="003E066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специальный раздел на  сайтах образовательных</w:t>
      </w:r>
      <w:bookmarkStart w:id="0" w:name="_GoBack"/>
      <w:bookmarkEnd w:id="0"/>
      <w:r w:rsidR="007A2E6F" w:rsidRPr="00DD27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организаций портала «Электронное образование в Республике Татарстан»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 содержащею</w:t>
      </w:r>
      <w:r w:rsidR="007A2E6F"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следующую информацию:</w:t>
      </w:r>
    </w:p>
    <w:p w:rsidR="007A2E6F" w:rsidRPr="007A2E6F" w:rsidRDefault="007A2E6F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 нормативные документы;  </w:t>
      </w:r>
    </w:p>
    <w:p w:rsidR="007A2E6F" w:rsidRPr="007A2E6F" w:rsidRDefault="007A2E6F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Положение о Всероссийском физкультурно-спортивном комплексе «Готов к труду и обороне» (содержание ступеней комплекса по классам, необходимые требования и условия прохождения ВФСК (ГТО); </w:t>
      </w:r>
    </w:p>
    <w:p w:rsidR="007A2E6F" w:rsidRPr="007A2E6F" w:rsidRDefault="007A2E6F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материалы, отражающие ход сдачи нормативов;   </w:t>
      </w:r>
    </w:p>
    <w:p w:rsidR="007A2E6F" w:rsidRPr="007A2E6F" w:rsidRDefault="007A2E6F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расписание работы спортивных секций, рекорды школы, разрядные нормы по видам спорта, таблицы  оценки результатов  соревнований, фотоматериалы.   </w:t>
      </w:r>
    </w:p>
    <w:p w:rsidR="007A2E6F" w:rsidRPr="007A2E6F" w:rsidRDefault="007A2E6F" w:rsidP="0030452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Важное место в пропаганде комплекса ГТО могут оказать организованные мероприятия, соревнования, встречи </w:t>
      </w:r>
      <w:proofErr w:type="gramStart"/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мастерами спорта, лучшими спортсменами района, города, республики.</w:t>
      </w:r>
    </w:p>
    <w:p w:rsidR="004532D4" w:rsidRPr="00635467" w:rsidRDefault="007A2E6F" w:rsidP="0063546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2E6F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мероприятия физкультурно-спортивной направленности, в том числе и по ВФСК (ГТО),  школьного и муниципального уровней   необходимо проводить с приглашением средств массовой информации и в тесном взаимодействии с муниципальными органами управления  в сфере физической культуры и спорта, заинтересованн</w:t>
      </w:r>
      <w:r w:rsidR="00635467">
        <w:rPr>
          <w:rFonts w:ascii="Times New Roman" w:eastAsia="Times New Roman" w:hAnsi="Times New Roman" w:cs="Times New Roman"/>
          <w:sz w:val="24"/>
          <w:szCs w:val="24"/>
          <w:lang w:eastAsia="ru-RU"/>
        </w:rPr>
        <w:t>ыми общественными объединениями.</w:t>
      </w:r>
      <w:r w:rsidR="004532D4" w:rsidRPr="004532D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DD6580" w:rsidRPr="00635467" w:rsidRDefault="00DD6580" w:rsidP="0063546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D6580" w:rsidRPr="00DD6580" w:rsidRDefault="00DD6580" w:rsidP="007A2E6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4526" w:rsidRPr="00DD6580" w:rsidRDefault="00304526" w:rsidP="0030452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8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Заместитель руководителя</w:t>
      </w:r>
    </w:p>
    <w:p w:rsidR="00304526" w:rsidRPr="00DD6580" w:rsidRDefault="00304526" w:rsidP="0030452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Исполнительного комитета </w:t>
      </w:r>
    </w:p>
    <w:p w:rsidR="00304526" w:rsidRPr="00DD6580" w:rsidRDefault="00304526" w:rsidP="0030452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80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вопросам образования,</w:t>
      </w:r>
    </w:p>
    <w:p w:rsidR="00304526" w:rsidRPr="00DD6580" w:rsidRDefault="00304526" w:rsidP="0030452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6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начальник управления образования                     </w:t>
      </w:r>
      <w:r w:rsidR="00DD6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D658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</w:t>
      </w:r>
      <w:r w:rsidRPr="00DD658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DD658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spellStart"/>
      <w:r w:rsidRPr="00DD6580">
        <w:rPr>
          <w:rFonts w:ascii="Times New Roman" w:eastAsia="Times New Roman" w:hAnsi="Times New Roman" w:cs="Times New Roman"/>
          <w:sz w:val="24"/>
          <w:szCs w:val="24"/>
          <w:lang w:eastAsia="ru-RU"/>
        </w:rPr>
        <w:t>Р.Р.Исаев</w:t>
      </w:r>
      <w:proofErr w:type="spellEnd"/>
    </w:p>
    <w:p w:rsidR="00DD6580" w:rsidRDefault="00DD6580" w:rsidP="0030452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04526" w:rsidRPr="00304526" w:rsidRDefault="00304526" w:rsidP="0030452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045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Исп. Г.Р. </w:t>
      </w:r>
      <w:proofErr w:type="spellStart"/>
      <w:r w:rsidRPr="00304526">
        <w:rPr>
          <w:rFonts w:ascii="Times New Roman" w:eastAsia="Times New Roman" w:hAnsi="Times New Roman" w:cs="Times New Roman"/>
          <w:sz w:val="20"/>
          <w:szCs w:val="20"/>
          <w:lang w:eastAsia="ru-RU"/>
        </w:rPr>
        <w:t>Муслахова</w:t>
      </w:r>
      <w:proofErr w:type="spellEnd"/>
      <w:r w:rsidRPr="0030452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Г.Р.</w:t>
      </w:r>
    </w:p>
    <w:p w:rsidR="00DD6580" w:rsidRDefault="00304526" w:rsidP="0030452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04526">
        <w:rPr>
          <w:rFonts w:ascii="Times New Roman" w:eastAsia="Times New Roman" w:hAnsi="Times New Roman" w:cs="Times New Roman"/>
          <w:sz w:val="20"/>
          <w:szCs w:val="20"/>
          <w:lang w:eastAsia="ru-RU"/>
        </w:rPr>
        <w:t>70-06-35</w:t>
      </w:r>
    </w:p>
    <w:sectPr w:rsidR="00DD6580" w:rsidSect="00635467">
      <w:pgSz w:w="11906" w:h="16838"/>
      <w:pgMar w:top="1134" w:right="1133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64DA"/>
    <w:rsid w:val="002134FA"/>
    <w:rsid w:val="00304526"/>
    <w:rsid w:val="003C01F8"/>
    <w:rsid w:val="003E066D"/>
    <w:rsid w:val="00432C52"/>
    <w:rsid w:val="004532D4"/>
    <w:rsid w:val="004F64DA"/>
    <w:rsid w:val="00583E6F"/>
    <w:rsid w:val="00635467"/>
    <w:rsid w:val="0073595E"/>
    <w:rsid w:val="007A2E6F"/>
    <w:rsid w:val="007E0BC9"/>
    <w:rsid w:val="00BD24D2"/>
    <w:rsid w:val="00D31318"/>
    <w:rsid w:val="00DD27E5"/>
    <w:rsid w:val="00DD6580"/>
    <w:rsid w:val="00FB3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64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D24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24D2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rsid w:val="00DD65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64D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D24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D24D2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rsid w:val="00DD658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1</Pages>
  <Words>1133</Words>
  <Characters>6462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Муслахова</dc:creator>
  <cp:lastModifiedBy>Гульнара Муслахова</cp:lastModifiedBy>
  <cp:revision>7</cp:revision>
  <cp:lastPrinted>2014-09-05T11:41:00Z</cp:lastPrinted>
  <dcterms:created xsi:type="dcterms:W3CDTF">2014-08-11T06:21:00Z</dcterms:created>
  <dcterms:modified xsi:type="dcterms:W3CDTF">2014-09-05T11:47:00Z</dcterms:modified>
</cp:coreProperties>
</file>